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E22D" w14:textId="7D697FC9" w:rsidR="00BE04DB" w:rsidRPr="00056A0E" w:rsidRDefault="00BE04DB" w:rsidP="00BE04DB">
      <w:pPr>
        <w:pStyle w:val="Title"/>
        <w:jc w:val="center"/>
        <w:rPr>
          <w:sz w:val="44"/>
        </w:rPr>
      </w:pPr>
      <w:r w:rsidRPr="00056A0E">
        <w:rPr>
          <w:sz w:val="44"/>
        </w:rPr>
        <w:t>AGENDA</w:t>
      </w:r>
      <w:r w:rsidR="00947589">
        <w:rPr>
          <w:sz w:val="44"/>
        </w:rPr>
        <w:t xml:space="preserve"> – Annual Meeting</w:t>
      </w:r>
    </w:p>
    <w:p w14:paraId="38D5D58E" w14:textId="77777777" w:rsidR="00541A43" w:rsidRDefault="0063128B" w:rsidP="00BE04DB">
      <w:pPr>
        <w:pStyle w:val="Title"/>
        <w:jc w:val="center"/>
        <w:rPr>
          <w:sz w:val="44"/>
        </w:rPr>
      </w:pPr>
      <w:r w:rsidRPr="00056A0E">
        <w:rPr>
          <w:sz w:val="44"/>
        </w:rPr>
        <w:t>ASC D</w:t>
      </w:r>
      <w:r w:rsidR="00BE04DB" w:rsidRPr="00056A0E">
        <w:rPr>
          <w:sz w:val="44"/>
        </w:rPr>
        <w:t>ivision</w:t>
      </w:r>
      <w:r w:rsidRPr="00056A0E">
        <w:rPr>
          <w:sz w:val="44"/>
        </w:rPr>
        <w:t xml:space="preserve"> </w:t>
      </w:r>
      <w:r w:rsidR="00BE04DB" w:rsidRPr="00056A0E">
        <w:rPr>
          <w:sz w:val="44"/>
        </w:rPr>
        <w:t xml:space="preserve">of Developmental </w:t>
      </w:r>
    </w:p>
    <w:p w14:paraId="29D6C6B8" w14:textId="7E6E8D5C" w:rsidR="0063128B" w:rsidRPr="00056A0E" w:rsidRDefault="00BE04DB" w:rsidP="00BE04DB">
      <w:pPr>
        <w:pStyle w:val="Title"/>
        <w:jc w:val="center"/>
        <w:rPr>
          <w:sz w:val="44"/>
        </w:rPr>
      </w:pPr>
      <w:proofErr w:type="gramStart"/>
      <w:r w:rsidRPr="00056A0E">
        <w:rPr>
          <w:sz w:val="44"/>
        </w:rPr>
        <w:t>and</w:t>
      </w:r>
      <w:proofErr w:type="gramEnd"/>
      <w:r w:rsidRPr="00056A0E">
        <w:rPr>
          <w:sz w:val="44"/>
        </w:rPr>
        <w:t xml:space="preserve"> Life-Course Criminology</w:t>
      </w:r>
    </w:p>
    <w:p w14:paraId="10B2FE02" w14:textId="4B642C4F" w:rsidR="00947589" w:rsidRDefault="00947589" w:rsidP="00947589">
      <w:pPr>
        <w:jc w:val="center"/>
        <w:rPr>
          <w:b/>
          <w:bCs/>
          <w:sz w:val="28"/>
          <w:lang w:val="en-AU"/>
        </w:rPr>
      </w:pPr>
      <w:r>
        <w:rPr>
          <w:b/>
          <w:bCs/>
          <w:sz w:val="28"/>
          <w:lang w:val="en-AU"/>
        </w:rPr>
        <w:t>Wed, Nov 15, 3:30 to 4:00pm</w:t>
      </w:r>
      <w:r w:rsidRPr="00947589">
        <w:rPr>
          <w:b/>
          <w:bCs/>
          <w:sz w:val="28"/>
          <w:lang w:val="en-AU"/>
        </w:rPr>
        <w:t xml:space="preserve"> </w:t>
      </w:r>
    </w:p>
    <w:p w14:paraId="20AF0CA2" w14:textId="4B59F4A4" w:rsidR="00947589" w:rsidRDefault="00947589" w:rsidP="00947589">
      <w:pPr>
        <w:jc w:val="center"/>
        <w:rPr>
          <w:b/>
          <w:bCs/>
          <w:sz w:val="28"/>
          <w:lang w:val="en-AU"/>
        </w:rPr>
      </w:pPr>
      <w:r w:rsidRPr="00947589">
        <w:rPr>
          <w:b/>
          <w:bCs/>
          <w:sz w:val="28"/>
          <w:lang w:val="en-AU"/>
        </w:rPr>
        <w:t xml:space="preserve">Marriott, Liberty Ballroom Salon C  </w:t>
      </w:r>
    </w:p>
    <w:p w14:paraId="1B55D0EA" w14:textId="76847173" w:rsidR="00947589" w:rsidRPr="00947589" w:rsidRDefault="00947589" w:rsidP="00947589">
      <w:pPr>
        <w:jc w:val="center"/>
        <w:rPr>
          <w:sz w:val="28"/>
          <w:lang w:val="en-AU"/>
        </w:rPr>
      </w:pPr>
      <w:proofErr w:type="spellStart"/>
      <w:r w:rsidRPr="00947589">
        <w:rPr>
          <w:b/>
          <w:bCs/>
          <w:sz w:val="28"/>
          <w:lang w:val="en-AU"/>
        </w:rPr>
        <w:t>Headhouse</w:t>
      </w:r>
      <w:proofErr w:type="spellEnd"/>
      <w:r w:rsidRPr="00947589">
        <w:rPr>
          <w:b/>
          <w:bCs/>
          <w:sz w:val="28"/>
          <w:lang w:val="en-AU"/>
        </w:rPr>
        <w:t xml:space="preserve"> Tower 3rd Floor</w:t>
      </w:r>
    </w:p>
    <w:p w14:paraId="1A213A9B" w14:textId="56AC5C94" w:rsidR="00970586" w:rsidRPr="00ED64B5" w:rsidRDefault="00970586" w:rsidP="00970586">
      <w:pPr>
        <w:jc w:val="center"/>
        <w:rPr>
          <w:sz w:val="28"/>
        </w:rPr>
      </w:pPr>
    </w:p>
    <w:p w14:paraId="07D20E19" w14:textId="77777777" w:rsidR="00CF13F2" w:rsidRDefault="00CF13F2" w:rsidP="0063128B"/>
    <w:p w14:paraId="20739AFE" w14:textId="646E2D3F" w:rsidR="00CF13F2" w:rsidRDefault="0063128B" w:rsidP="00345C53">
      <w:pPr>
        <w:spacing w:after="60"/>
      </w:pPr>
      <w:r w:rsidRPr="00ED64B5">
        <w:rPr>
          <w:b/>
        </w:rPr>
        <w:t>1.</w:t>
      </w:r>
      <w:r w:rsidR="00CF13F2" w:rsidRPr="00ED64B5">
        <w:rPr>
          <w:b/>
        </w:rPr>
        <w:t xml:space="preserve"> Welcome</w:t>
      </w:r>
      <w:r w:rsidR="00947589">
        <w:rPr>
          <w:b/>
        </w:rPr>
        <w:t xml:space="preserve"> and chairperson’s report</w:t>
      </w:r>
      <w:r w:rsidR="00FF161A">
        <w:t xml:space="preserve">: </w:t>
      </w:r>
      <w:r w:rsidR="006A103B">
        <w:t xml:space="preserve">Friedrich </w:t>
      </w:r>
      <w:proofErr w:type="spellStart"/>
      <w:r w:rsidR="006A103B">
        <w:t>Lö</w:t>
      </w:r>
      <w:r w:rsidR="00947589">
        <w:t>sel</w:t>
      </w:r>
      <w:proofErr w:type="spellEnd"/>
    </w:p>
    <w:p w14:paraId="0B08B2A9" w14:textId="2683A19E" w:rsidR="00947589" w:rsidRPr="00947589" w:rsidRDefault="00CF13F2" w:rsidP="00947589">
      <w:pPr>
        <w:spacing w:after="60"/>
      </w:pPr>
      <w:r w:rsidRPr="00ED64B5">
        <w:rPr>
          <w:b/>
        </w:rPr>
        <w:t xml:space="preserve">2. </w:t>
      </w:r>
      <w:r w:rsidR="00947589">
        <w:rPr>
          <w:b/>
        </w:rPr>
        <w:t>Vice-chairperson’s report</w:t>
      </w:r>
      <w:r w:rsidR="00FF161A">
        <w:rPr>
          <w:b/>
        </w:rPr>
        <w:t xml:space="preserve">: </w:t>
      </w:r>
      <w:r w:rsidR="00947589">
        <w:t xml:space="preserve">Alex </w:t>
      </w:r>
      <w:proofErr w:type="spellStart"/>
      <w:r w:rsidR="00947589">
        <w:t>Piquero</w:t>
      </w:r>
      <w:proofErr w:type="spellEnd"/>
    </w:p>
    <w:p w14:paraId="0E80AAE6" w14:textId="602A8666" w:rsidR="0063128B" w:rsidRPr="0063128B" w:rsidRDefault="00947589" w:rsidP="00345C53">
      <w:pPr>
        <w:spacing w:after="60"/>
      </w:pPr>
      <w:r>
        <w:rPr>
          <w:b/>
        </w:rPr>
        <w:t>3</w:t>
      </w:r>
      <w:r w:rsidR="00B95144" w:rsidRPr="00345C53">
        <w:rPr>
          <w:b/>
        </w:rPr>
        <w:t xml:space="preserve">. </w:t>
      </w:r>
      <w:r>
        <w:rPr>
          <w:b/>
        </w:rPr>
        <w:t>S</w:t>
      </w:r>
      <w:r w:rsidR="0063128B" w:rsidRPr="00345C53">
        <w:rPr>
          <w:b/>
        </w:rPr>
        <w:t>ecretary/treasurer</w:t>
      </w:r>
      <w:r>
        <w:rPr>
          <w:b/>
        </w:rPr>
        <w:t xml:space="preserve"> report</w:t>
      </w:r>
      <w:r w:rsidR="0063128B" w:rsidRPr="00345C53">
        <w:rPr>
          <w:b/>
        </w:rPr>
        <w:t>:</w:t>
      </w:r>
      <w:r w:rsidR="0063128B" w:rsidRPr="0063128B">
        <w:t xml:space="preserve"> Tara </w:t>
      </w:r>
      <w:proofErr w:type="spellStart"/>
      <w:r w:rsidR="00970586">
        <w:t>Renae</w:t>
      </w:r>
      <w:proofErr w:type="spellEnd"/>
      <w:r w:rsidR="00970586">
        <w:t xml:space="preserve"> </w:t>
      </w:r>
      <w:r w:rsidR="0063128B" w:rsidRPr="0063128B">
        <w:t>McGee</w:t>
      </w:r>
    </w:p>
    <w:p w14:paraId="7928F292" w14:textId="4ED5E9F1" w:rsidR="0063128B" w:rsidRPr="0063128B" w:rsidRDefault="00947589" w:rsidP="00345C53">
      <w:pPr>
        <w:spacing w:after="60"/>
      </w:pPr>
      <w:r>
        <w:rPr>
          <w:b/>
        </w:rPr>
        <w:t>4</w:t>
      </w:r>
      <w:r w:rsidR="00970586" w:rsidRPr="00345C53">
        <w:rPr>
          <w:b/>
        </w:rPr>
        <w:t xml:space="preserve">. </w:t>
      </w:r>
      <w:r>
        <w:rPr>
          <w:b/>
        </w:rPr>
        <w:t>M</w:t>
      </w:r>
      <w:r w:rsidR="0063128B" w:rsidRPr="00345C53">
        <w:rPr>
          <w:b/>
        </w:rPr>
        <w:t>embership committee</w:t>
      </w:r>
      <w:r>
        <w:rPr>
          <w:b/>
        </w:rPr>
        <w:t xml:space="preserve"> report</w:t>
      </w:r>
      <w:r w:rsidR="0063128B" w:rsidRPr="00345C53">
        <w:rPr>
          <w:b/>
        </w:rPr>
        <w:t>:</w:t>
      </w:r>
      <w:r w:rsidR="0063128B" w:rsidRPr="0063128B">
        <w:t xml:space="preserve"> </w:t>
      </w:r>
      <w:proofErr w:type="spellStart"/>
      <w:r w:rsidR="0063128B" w:rsidRPr="0063128B">
        <w:t>Arjan</w:t>
      </w:r>
      <w:proofErr w:type="spellEnd"/>
      <w:r w:rsidR="0063128B" w:rsidRPr="0063128B">
        <w:t xml:space="preserve"> </w:t>
      </w:r>
      <w:proofErr w:type="spellStart"/>
      <w:r w:rsidR="0063128B" w:rsidRPr="0063128B">
        <w:t>Blokland</w:t>
      </w:r>
      <w:proofErr w:type="spellEnd"/>
    </w:p>
    <w:p w14:paraId="0F482C11" w14:textId="2BE870F3" w:rsidR="0063128B" w:rsidRDefault="00947589" w:rsidP="00345C53">
      <w:pPr>
        <w:spacing w:after="60"/>
      </w:pPr>
      <w:r>
        <w:rPr>
          <w:b/>
        </w:rPr>
        <w:t>5</w:t>
      </w:r>
      <w:r w:rsidR="00970586" w:rsidRPr="00345C53">
        <w:rPr>
          <w:b/>
        </w:rPr>
        <w:t xml:space="preserve">. Report: </w:t>
      </w:r>
      <w:r w:rsidR="002D0B9B">
        <w:rPr>
          <w:b/>
        </w:rPr>
        <w:t>nominations</w:t>
      </w:r>
      <w:r w:rsidR="0063128B" w:rsidRPr="00345C53">
        <w:rPr>
          <w:b/>
        </w:rPr>
        <w:t xml:space="preserve"> committee:</w:t>
      </w:r>
      <w:r w:rsidR="0063128B" w:rsidRPr="0063128B">
        <w:t xml:space="preserve"> Jesse </w:t>
      </w:r>
      <w:proofErr w:type="spellStart"/>
      <w:r w:rsidR="0063128B" w:rsidRPr="0063128B">
        <w:t>Cale</w:t>
      </w:r>
      <w:proofErr w:type="spellEnd"/>
      <w:r w:rsidR="002D0B9B">
        <w:t xml:space="preserve"> </w:t>
      </w:r>
    </w:p>
    <w:p w14:paraId="0F41E9C8" w14:textId="036F6806" w:rsidR="00947589" w:rsidRPr="0063128B" w:rsidRDefault="00947589" w:rsidP="00947589">
      <w:pPr>
        <w:pStyle w:val="ListParagraph"/>
        <w:numPr>
          <w:ilvl w:val="0"/>
          <w:numId w:val="7"/>
        </w:numPr>
        <w:spacing w:after="60"/>
      </w:pPr>
      <w:r>
        <w:t xml:space="preserve">See </w:t>
      </w:r>
      <w:r w:rsidR="00D92F36">
        <w:t>over</w:t>
      </w:r>
      <w:r>
        <w:t xml:space="preserve"> for new Executive Board details</w:t>
      </w:r>
    </w:p>
    <w:p w14:paraId="5ECF4BC2" w14:textId="404595F4" w:rsidR="00B95144" w:rsidRDefault="00947589" w:rsidP="00345C53">
      <w:pPr>
        <w:spacing w:after="60"/>
      </w:pPr>
      <w:r>
        <w:rPr>
          <w:b/>
        </w:rPr>
        <w:t>6</w:t>
      </w:r>
      <w:r w:rsidR="00970586" w:rsidRPr="00345C53">
        <w:rPr>
          <w:b/>
        </w:rPr>
        <w:t xml:space="preserve">. </w:t>
      </w:r>
      <w:r>
        <w:rPr>
          <w:b/>
        </w:rPr>
        <w:t>P</w:t>
      </w:r>
      <w:r w:rsidR="0063128B" w:rsidRPr="00345C53">
        <w:rPr>
          <w:b/>
        </w:rPr>
        <w:t>rogram committee:</w:t>
      </w:r>
      <w:r w:rsidR="0063128B" w:rsidRPr="0063128B">
        <w:t xml:space="preserve"> </w:t>
      </w:r>
      <w:r w:rsidR="00970586">
        <w:t>Elaine Doherty</w:t>
      </w:r>
    </w:p>
    <w:p w14:paraId="519A4B89" w14:textId="52048445" w:rsidR="00B95144" w:rsidRDefault="00947589" w:rsidP="00345C53">
      <w:pPr>
        <w:spacing w:after="60"/>
      </w:pPr>
      <w:r>
        <w:rPr>
          <w:b/>
        </w:rPr>
        <w:t>7</w:t>
      </w:r>
      <w:r w:rsidR="00B95144" w:rsidRPr="00345C53">
        <w:rPr>
          <w:b/>
        </w:rPr>
        <w:t xml:space="preserve">. </w:t>
      </w:r>
      <w:r>
        <w:rPr>
          <w:b/>
        </w:rPr>
        <w:t>A</w:t>
      </w:r>
      <w:r w:rsidR="002D0B9B">
        <w:rPr>
          <w:b/>
        </w:rPr>
        <w:t>wards</w:t>
      </w:r>
      <w:r w:rsidR="00B95144" w:rsidRPr="00345C53">
        <w:rPr>
          <w:b/>
        </w:rPr>
        <w:t xml:space="preserve"> committee:</w:t>
      </w:r>
      <w:r w:rsidR="00B95144">
        <w:t xml:space="preserve"> David Farrington</w:t>
      </w:r>
    </w:p>
    <w:p w14:paraId="5C52C4F5" w14:textId="6E5AD699" w:rsidR="00D92F36" w:rsidRPr="00601424" w:rsidRDefault="00947589" w:rsidP="00D92F36">
      <w:pPr>
        <w:spacing w:after="60"/>
        <w:rPr>
          <w:lang w:val="en-AU"/>
        </w:rPr>
      </w:pPr>
      <w:r>
        <w:rPr>
          <w:b/>
        </w:rPr>
        <w:t>8</w:t>
      </w:r>
      <w:r w:rsidR="00B95144" w:rsidRPr="00345C53">
        <w:rPr>
          <w:b/>
        </w:rPr>
        <w:t>.</w:t>
      </w:r>
      <w:r w:rsidR="00B95144">
        <w:t xml:space="preserve"> </w:t>
      </w:r>
      <w:r w:rsidR="00601424">
        <w:rPr>
          <w:b/>
        </w:rPr>
        <w:t xml:space="preserve">Website editor: </w:t>
      </w:r>
      <w:r w:rsidR="00D92F36">
        <w:t xml:space="preserve">Jason Payne </w:t>
      </w:r>
    </w:p>
    <w:p w14:paraId="27509C7D" w14:textId="12764EE2" w:rsidR="0063128B" w:rsidRPr="0063128B" w:rsidRDefault="00601424" w:rsidP="00345C53">
      <w:pPr>
        <w:spacing w:after="60"/>
      </w:pPr>
      <w:r>
        <w:rPr>
          <w:b/>
        </w:rPr>
        <w:t xml:space="preserve">9. </w:t>
      </w:r>
      <w:r w:rsidR="00345C53" w:rsidRPr="00345C53">
        <w:rPr>
          <w:b/>
        </w:rPr>
        <w:t xml:space="preserve">Newsletter editor: </w:t>
      </w:r>
      <w:r w:rsidR="006A103B">
        <w:t xml:space="preserve">Henriette </w:t>
      </w:r>
      <w:proofErr w:type="spellStart"/>
      <w:r w:rsidR="006A103B">
        <w:t>Bergstrø</w:t>
      </w:r>
      <w:r w:rsidR="00947589">
        <w:t>m</w:t>
      </w:r>
      <w:proofErr w:type="spellEnd"/>
    </w:p>
    <w:p w14:paraId="5A903975" w14:textId="4ACB3F06" w:rsidR="00B95144" w:rsidRDefault="00601424" w:rsidP="00345C53">
      <w:pPr>
        <w:spacing w:after="60"/>
      </w:pPr>
      <w:r>
        <w:rPr>
          <w:b/>
        </w:rPr>
        <w:t>10</w:t>
      </w:r>
      <w:r w:rsidR="00970586" w:rsidRPr="00345C53">
        <w:rPr>
          <w:b/>
        </w:rPr>
        <w:t>. Report:</w:t>
      </w:r>
      <w:r w:rsidR="0063128B" w:rsidRPr="00345C53">
        <w:rPr>
          <w:b/>
        </w:rPr>
        <w:t xml:space="preserve"> journal </w:t>
      </w:r>
      <w:r w:rsidR="00970586" w:rsidRPr="00345C53">
        <w:rPr>
          <w:b/>
        </w:rPr>
        <w:t>editors</w:t>
      </w:r>
      <w:r w:rsidR="0063128B" w:rsidRPr="00345C53">
        <w:rPr>
          <w:b/>
        </w:rPr>
        <w:t>:</w:t>
      </w:r>
      <w:r w:rsidR="0063128B" w:rsidRPr="0063128B">
        <w:t xml:space="preserve"> </w:t>
      </w:r>
      <w:r w:rsidR="00970586">
        <w:t xml:space="preserve">Tara </w:t>
      </w:r>
      <w:proofErr w:type="spellStart"/>
      <w:r w:rsidR="00970586">
        <w:t>Renae</w:t>
      </w:r>
      <w:proofErr w:type="spellEnd"/>
      <w:r w:rsidR="00970586">
        <w:t xml:space="preserve"> McGee </w:t>
      </w:r>
    </w:p>
    <w:p w14:paraId="69F9135F" w14:textId="41E025C6" w:rsidR="00345C53" w:rsidRDefault="00601424" w:rsidP="00345C53">
      <w:pPr>
        <w:spacing w:after="60"/>
      </w:pPr>
      <w:r>
        <w:rPr>
          <w:b/>
        </w:rPr>
        <w:t>11</w:t>
      </w:r>
      <w:r w:rsidR="00345C53" w:rsidRPr="00345C53">
        <w:rPr>
          <w:b/>
        </w:rPr>
        <w:t>. Division Social Event:</w:t>
      </w:r>
      <w:r w:rsidR="00345C53">
        <w:t xml:space="preserve"> Darrick </w:t>
      </w:r>
      <w:proofErr w:type="spellStart"/>
      <w:r w:rsidR="00345C53">
        <w:t>Jolliffe</w:t>
      </w:r>
      <w:proofErr w:type="spellEnd"/>
    </w:p>
    <w:p w14:paraId="3EB7ECC3" w14:textId="1721C6D4" w:rsidR="00F5393A" w:rsidRDefault="00601424" w:rsidP="00947589">
      <w:pPr>
        <w:spacing w:after="60"/>
        <w:rPr>
          <w:b/>
        </w:rPr>
      </w:pPr>
      <w:r>
        <w:rPr>
          <w:b/>
        </w:rPr>
        <w:t>12</w:t>
      </w:r>
      <w:r w:rsidR="0063128B" w:rsidRPr="00947589">
        <w:rPr>
          <w:b/>
        </w:rPr>
        <w:t>. Any other business</w:t>
      </w:r>
    </w:p>
    <w:p w14:paraId="53584B83" w14:textId="77777777" w:rsidR="00947589" w:rsidRDefault="00947589" w:rsidP="00947589">
      <w:pPr>
        <w:spacing w:after="60"/>
        <w:rPr>
          <w:b/>
        </w:rPr>
      </w:pPr>
    </w:p>
    <w:p w14:paraId="1EF5D0C7" w14:textId="5757219B" w:rsidR="00947589" w:rsidRDefault="00947589">
      <w:pPr>
        <w:rPr>
          <w:b/>
        </w:rPr>
      </w:pPr>
      <w:r>
        <w:rPr>
          <w:b/>
        </w:rPr>
        <w:br w:type="page"/>
      </w:r>
    </w:p>
    <w:p w14:paraId="589A0A19" w14:textId="1992EF44" w:rsidR="00947589" w:rsidRPr="00056A0E" w:rsidRDefault="00947589" w:rsidP="00947589">
      <w:pPr>
        <w:pStyle w:val="Title"/>
        <w:jc w:val="center"/>
        <w:rPr>
          <w:sz w:val="44"/>
        </w:rPr>
      </w:pPr>
      <w:r>
        <w:rPr>
          <w:bCs/>
          <w:sz w:val="44"/>
          <w:lang w:val="en-AU"/>
        </w:rPr>
        <w:lastRenderedPageBreak/>
        <w:t>Composition of the Executive Board</w:t>
      </w:r>
    </w:p>
    <w:p w14:paraId="330D6C20" w14:textId="77777777" w:rsidR="00947589" w:rsidRDefault="00947589" w:rsidP="00947589">
      <w:pPr>
        <w:spacing w:after="60"/>
        <w:rPr>
          <w:b/>
        </w:rPr>
      </w:pPr>
    </w:p>
    <w:p w14:paraId="5F76D894" w14:textId="7C153FDE" w:rsidR="00947589" w:rsidRPr="00ED64B5" w:rsidRDefault="00947589" w:rsidP="00947589">
      <w:pPr>
        <w:spacing w:after="60"/>
        <w:rPr>
          <w:b/>
        </w:rPr>
      </w:pPr>
      <w:r w:rsidRPr="00ED64B5">
        <w:rPr>
          <w:b/>
        </w:rPr>
        <w:t>Composition of the Executive Board in 201</w:t>
      </w:r>
      <w:r>
        <w:rPr>
          <w:b/>
        </w:rPr>
        <w:t>7</w:t>
      </w:r>
    </w:p>
    <w:p w14:paraId="6D5F9ABA" w14:textId="6DE16D52" w:rsidR="00947589" w:rsidRPr="00947589" w:rsidRDefault="006A103B" w:rsidP="00947589">
      <w:pPr>
        <w:spacing w:after="60"/>
        <w:rPr>
          <w:lang w:val="en-AU"/>
        </w:rPr>
      </w:pPr>
      <w:r>
        <w:t xml:space="preserve">Chair: Friedrich </w:t>
      </w:r>
      <w:proofErr w:type="spellStart"/>
      <w:r>
        <w:t>Lö</w:t>
      </w:r>
      <w:r w:rsidR="00947589">
        <w:t>sel</w:t>
      </w:r>
      <w:proofErr w:type="spellEnd"/>
      <w:r w:rsidR="00947589">
        <w:t xml:space="preserve">:  </w:t>
      </w:r>
      <w:hyperlink r:id="rId6" w:history="1">
        <w:r w:rsidR="00947589" w:rsidRPr="004410D2">
          <w:rPr>
            <w:rStyle w:val="Hyperlink"/>
            <w:lang w:val="en-AU"/>
          </w:rPr>
          <w:t>fal23@cam.ac.uk</w:t>
        </w:r>
      </w:hyperlink>
      <w:r w:rsidR="00947589">
        <w:rPr>
          <w:lang w:val="en-AU"/>
        </w:rPr>
        <w:t xml:space="preserve"> </w:t>
      </w:r>
    </w:p>
    <w:p w14:paraId="07BFC02B" w14:textId="77777777" w:rsidR="00947589" w:rsidRPr="00947589" w:rsidRDefault="00947589" w:rsidP="00947589">
      <w:pPr>
        <w:spacing w:after="60"/>
        <w:rPr>
          <w:lang w:val="en-AU"/>
        </w:rPr>
      </w:pPr>
      <w:r w:rsidRPr="0063128B">
        <w:t xml:space="preserve">Vice-chair: </w:t>
      </w:r>
      <w:r>
        <w:t xml:space="preserve">Alex </w:t>
      </w:r>
      <w:proofErr w:type="spellStart"/>
      <w:r>
        <w:t>Piquero</w:t>
      </w:r>
      <w:proofErr w:type="spellEnd"/>
      <w:r>
        <w:t xml:space="preserve">: </w:t>
      </w:r>
      <w:hyperlink r:id="rId7" w:history="1">
        <w:r w:rsidRPr="004410D2">
          <w:rPr>
            <w:rStyle w:val="Hyperlink"/>
            <w:lang w:val="en-AU"/>
          </w:rPr>
          <w:t>apiquero@utdallas.edu</w:t>
        </w:r>
      </w:hyperlink>
      <w:r>
        <w:rPr>
          <w:lang w:val="en-AU"/>
        </w:rPr>
        <w:t xml:space="preserve"> </w:t>
      </w:r>
    </w:p>
    <w:p w14:paraId="623BE8FE" w14:textId="77777777" w:rsidR="00947589" w:rsidRDefault="00947589" w:rsidP="00947589">
      <w:pPr>
        <w:spacing w:after="60"/>
      </w:pPr>
      <w:r w:rsidRPr="0063128B">
        <w:t xml:space="preserve">Secretary/Treasurer: Tara </w:t>
      </w:r>
      <w:proofErr w:type="spellStart"/>
      <w:r w:rsidRPr="0063128B">
        <w:t>Renae</w:t>
      </w:r>
      <w:proofErr w:type="spellEnd"/>
      <w:r w:rsidRPr="0063128B">
        <w:t xml:space="preserve"> McGee: </w:t>
      </w:r>
      <w:hyperlink r:id="rId8" w:history="1">
        <w:r w:rsidRPr="0063128B">
          <w:rPr>
            <w:rStyle w:val="Hyperlink"/>
          </w:rPr>
          <w:t>tr.mcgee@griffith.edu.au</w:t>
        </w:r>
      </w:hyperlink>
      <w:r w:rsidRPr="0063128B">
        <w:t xml:space="preserve"> </w:t>
      </w:r>
    </w:p>
    <w:p w14:paraId="2F663B08" w14:textId="77777777" w:rsidR="00947589" w:rsidRDefault="00947589" w:rsidP="00947589">
      <w:pPr>
        <w:spacing w:after="60"/>
      </w:pPr>
      <w:r>
        <w:t>Past chair: David Farrington</w:t>
      </w:r>
      <w:r w:rsidRPr="0063128B">
        <w:t xml:space="preserve">: </w:t>
      </w:r>
      <w:hyperlink r:id="rId9" w:history="1">
        <w:r w:rsidRPr="0063128B">
          <w:rPr>
            <w:rStyle w:val="Hyperlink"/>
          </w:rPr>
          <w:t>dpf1@cam.ac.uk</w:t>
        </w:r>
      </w:hyperlink>
      <w:r w:rsidRPr="0063128B">
        <w:t xml:space="preserve">  </w:t>
      </w:r>
    </w:p>
    <w:p w14:paraId="7FF364D0" w14:textId="77777777" w:rsidR="00947589" w:rsidRDefault="00947589" w:rsidP="00947589">
      <w:pPr>
        <w:spacing w:after="60"/>
      </w:pPr>
      <w:r w:rsidRPr="0063128B">
        <w:t xml:space="preserve">Executive counselors: </w:t>
      </w:r>
    </w:p>
    <w:p w14:paraId="376F87A2" w14:textId="77777777" w:rsidR="00947589" w:rsidRDefault="00947589" w:rsidP="00947589">
      <w:pPr>
        <w:pStyle w:val="ListParagraph"/>
        <w:numPr>
          <w:ilvl w:val="0"/>
          <w:numId w:val="8"/>
        </w:numPr>
        <w:spacing w:after="60"/>
      </w:pPr>
      <w:r>
        <w:t xml:space="preserve">Elaine Doherty </w:t>
      </w:r>
      <w:hyperlink r:id="rId10" w:history="1">
        <w:r w:rsidRPr="00800170">
          <w:rPr>
            <w:rStyle w:val="Hyperlink"/>
          </w:rPr>
          <w:t>dohertye@umsl.edu</w:t>
        </w:r>
      </w:hyperlink>
      <w:r>
        <w:t xml:space="preserve"> </w:t>
      </w:r>
    </w:p>
    <w:p w14:paraId="4CB3264C" w14:textId="77777777" w:rsidR="00947589" w:rsidRDefault="00947589" w:rsidP="00947589">
      <w:pPr>
        <w:pStyle w:val="ListParagraph"/>
        <w:numPr>
          <w:ilvl w:val="0"/>
          <w:numId w:val="8"/>
        </w:numPr>
        <w:spacing w:after="60"/>
      </w:pPr>
      <w:proofErr w:type="spellStart"/>
      <w:r w:rsidRPr="0063128B">
        <w:t>Arjan</w:t>
      </w:r>
      <w:proofErr w:type="spellEnd"/>
      <w:r w:rsidRPr="0063128B">
        <w:t xml:space="preserve"> </w:t>
      </w:r>
      <w:proofErr w:type="spellStart"/>
      <w:r w:rsidRPr="0063128B">
        <w:t>Blokland</w:t>
      </w:r>
      <w:proofErr w:type="spellEnd"/>
      <w:r w:rsidRPr="0063128B">
        <w:t xml:space="preserve"> </w:t>
      </w:r>
      <w:hyperlink r:id="rId11" w:history="1">
        <w:r w:rsidRPr="0063128B">
          <w:rPr>
            <w:rStyle w:val="Hyperlink"/>
          </w:rPr>
          <w:t>ablokland@nscr.nl</w:t>
        </w:r>
      </w:hyperlink>
      <w:r w:rsidRPr="0063128B">
        <w:t xml:space="preserve"> </w:t>
      </w:r>
    </w:p>
    <w:p w14:paraId="0FD1004A" w14:textId="77777777" w:rsidR="00947589" w:rsidRDefault="00947589" w:rsidP="00947589">
      <w:pPr>
        <w:pStyle w:val="ListParagraph"/>
        <w:numPr>
          <w:ilvl w:val="0"/>
          <w:numId w:val="8"/>
        </w:numPr>
        <w:spacing w:after="60"/>
      </w:pPr>
      <w:r w:rsidRPr="0063128B">
        <w:t xml:space="preserve">Jesse </w:t>
      </w:r>
      <w:proofErr w:type="spellStart"/>
      <w:r w:rsidRPr="0063128B">
        <w:t>Cale</w:t>
      </w:r>
      <w:proofErr w:type="spellEnd"/>
      <w:r w:rsidRPr="0063128B">
        <w:t xml:space="preserve"> </w:t>
      </w:r>
      <w:hyperlink r:id="rId12" w:history="1">
        <w:r w:rsidRPr="0063128B">
          <w:rPr>
            <w:rStyle w:val="Hyperlink"/>
          </w:rPr>
          <w:t>j.cale@unsw.edu.au</w:t>
        </w:r>
      </w:hyperlink>
      <w:r w:rsidRPr="0063128B">
        <w:t xml:space="preserve"> </w:t>
      </w:r>
    </w:p>
    <w:p w14:paraId="6004BFB8" w14:textId="77777777" w:rsidR="00947589" w:rsidRDefault="00947589" w:rsidP="00947589">
      <w:pPr>
        <w:spacing w:after="60"/>
      </w:pPr>
      <w:r w:rsidRPr="0063128B">
        <w:t xml:space="preserve">Co-opted members: </w:t>
      </w:r>
    </w:p>
    <w:p w14:paraId="575F22D0" w14:textId="66B747C6" w:rsidR="00DA4830" w:rsidRPr="00601424" w:rsidRDefault="00DA4830" w:rsidP="00947589">
      <w:pPr>
        <w:spacing w:after="60"/>
        <w:rPr>
          <w:lang w:val="en-AU"/>
        </w:rPr>
      </w:pPr>
      <w:r>
        <w:t>Website editor: Jason Payne</w:t>
      </w:r>
      <w:r w:rsidR="00601424">
        <w:t xml:space="preserve"> </w:t>
      </w:r>
      <w:hyperlink r:id="rId13" w:history="1">
        <w:r w:rsidR="00601424" w:rsidRPr="004410D2">
          <w:rPr>
            <w:rStyle w:val="Hyperlink"/>
            <w:lang w:val="en-AU"/>
          </w:rPr>
          <w:t>jason.payne@anu.edu.au</w:t>
        </w:r>
      </w:hyperlink>
      <w:r w:rsidR="00601424">
        <w:rPr>
          <w:lang w:val="en-AU"/>
        </w:rPr>
        <w:t xml:space="preserve"> </w:t>
      </w:r>
    </w:p>
    <w:p w14:paraId="313BCF76" w14:textId="14F8A55D" w:rsidR="00947589" w:rsidRPr="00947589" w:rsidRDefault="00947589" w:rsidP="00947589">
      <w:pPr>
        <w:spacing w:after="60"/>
        <w:rPr>
          <w:lang w:val="en-AU"/>
        </w:rPr>
      </w:pPr>
      <w:r w:rsidRPr="0063128B">
        <w:t xml:space="preserve">Newsletter editor: </w:t>
      </w:r>
      <w:r w:rsidR="006A103B">
        <w:t xml:space="preserve">Henriette </w:t>
      </w:r>
      <w:proofErr w:type="spellStart"/>
      <w:r w:rsidR="006A103B">
        <w:t>Bergstrø</w:t>
      </w:r>
      <w:r>
        <w:t>m</w:t>
      </w:r>
      <w:proofErr w:type="spellEnd"/>
      <w:r>
        <w:t xml:space="preserve"> </w:t>
      </w:r>
      <w:hyperlink r:id="rId14" w:history="1">
        <w:r w:rsidRPr="004410D2">
          <w:rPr>
            <w:rStyle w:val="Hyperlink"/>
            <w:lang w:val="en-AU"/>
          </w:rPr>
          <w:t>h.bergstrom@derby.ac.uk</w:t>
        </w:r>
      </w:hyperlink>
      <w:r>
        <w:rPr>
          <w:lang w:val="en-AU"/>
        </w:rPr>
        <w:t xml:space="preserve"> </w:t>
      </w:r>
    </w:p>
    <w:p w14:paraId="42A2314E" w14:textId="3A62CE8F" w:rsidR="00601424" w:rsidRPr="00601424" w:rsidRDefault="00947589" w:rsidP="00601424">
      <w:pPr>
        <w:spacing w:after="60"/>
      </w:pPr>
      <w:r>
        <w:t xml:space="preserve">Graduate </w:t>
      </w:r>
      <w:r w:rsidRPr="0063128B">
        <w:t xml:space="preserve">Student </w:t>
      </w:r>
      <w:r w:rsidRPr="00B95144">
        <w:t>Representative</w:t>
      </w:r>
      <w:r w:rsidRPr="0063128B">
        <w:t xml:space="preserve">: </w:t>
      </w:r>
      <w:r w:rsidR="00601424">
        <w:t>Erin D. Castro</w:t>
      </w:r>
      <w:r w:rsidR="00601424" w:rsidRPr="00601424">
        <w:t xml:space="preserve"> </w:t>
      </w:r>
      <w:hyperlink r:id="rId15" w:history="1">
        <w:r w:rsidR="00601424" w:rsidRPr="004410D2">
          <w:rPr>
            <w:rStyle w:val="Hyperlink"/>
          </w:rPr>
          <w:t>erin.castro@ufl.edu</w:t>
        </w:r>
      </w:hyperlink>
      <w:r w:rsidR="00601424">
        <w:t xml:space="preserve"> </w:t>
      </w:r>
      <w:r w:rsidR="00601424" w:rsidRPr="00601424">
        <w:t xml:space="preserve"> </w:t>
      </w:r>
    </w:p>
    <w:p w14:paraId="5E929EA2" w14:textId="0D6A5096" w:rsidR="00947589" w:rsidRDefault="00947589" w:rsidP="00947589">
      <w:pPr>
        <w:spacing w:after="60"/>
        <w:rPr>
          <w:b/>
        </w:rPr>
      </w:pPr>
    </w:p>
    <w:p w14:paraId="24F9E896" w14:textId="225C779E" w:rsidR="00947589" w:rsidRDefault="00947589">
      <w:pPr>
        <w:rPr>
          <w:b/>
        </w:rPr>
      </w:pPr>
    </w:p>
    <w:p w14:paraId="15445947" w14:textId="77777777" w:rsidR="00FF161A" w:rsidRDefault="00FF161A" w:rsidP="00947589">
      <w:pPr>
        <w:spacing w:after="60"/>
        <w:rPr>
          <w:b/>
        </w:rPr>
      </w:pPr>
    </w:p>
    <w:p w14:paraId="7A21BEFF" w14:textId="77777777" w:rsidR="00FF161A" w:rsidRDefault="00FF161A" w:rsidP="00947589">
      <w:pPr>
        <w:spacing w:after="60"/>
        <w:rPr>
          <w:b/>
        </w:rPr>
      </w:pPr>
    </w:p>
    <w:p w14:paraId="3B68B6F2" w14:textId="77777777" w:rsidR="00947589" w:rsidRPr="00ED64B5" w:rsidRDefault="00947589" w:rsidP="00947589">
      <w:pPr>
        <w:spacing w:after="60"/>
        <w:rPr>
          <w:b/>
        </w:rPr>
      </w:pPr>
      <w:r w:rsidRPr="00ED64B5">
        <w:rPr>
          <w:b/>
        </w:rPr>
        <w:t xml:space="preserve">Composition of the Executive Board in </w:t>
      </w:r>
      <w:r>
        <w:rPr>
          <w:b/>
        </w:rPr>
        <w:t>2018</w:t>
      </w:r>
    </w:p>
    <w:p w14:paraId="3B3F2786" w14:textId="5135DD10" w:rsidR="00947589" w:rsidRPr="00947589" w:rsidRDefault="006A103B" w:rsidP="00947589">
      <w:pPr>
        <w:spacing w:after="60"/>
        <w:rPr>
          <w:lang w:val="en-AU"/>
        </w:rPr>
      </w:pPr>
      <w:r>
        <w:t xml:space="preserve">Chair: Friedrich </w:t>
      </w:r>
      <w:proofErr w:type="spellStart"/>
      <w:r>
        <w:t>Lö</w:t>
      </w:r>
      <w:r w:rsidR="00947589">
        <w:t>sel</w:t>
      </w:r>
      <w:proofErr w:type="spellEnd"/>
      <w:r w:rsidR="00947589">
        <w:t xml:space="preserve">:  </w:t>
      </w:r>
      <w:hyperlink r:id="rId16" w:history="1">
        <w:r w:rsidR="00947589" w:rsidRPr="004410D2">
          <w:rPr>
            <w:rStyle w:val="Hyperlink"/>
            <w:lang w:val="en-AU"/>
          </w:rPr>
          <w:t>fal23@cam.ac.uk</w:t>
        </w:r>
      </w:hyperlink>
      <w:r w:rsidR="00947589">
        <w:rPr>
          <w:lang w:val="en-AU"/>
        </w:rPr>
        <w:t xml:space="preserve"> </w:t>
      </w:r>
    </w:p>
    <w:p w14:paraId="00DC0FB5" w14:textId="77777777" w:rsidR="00947589" w:rsidRPr="00947589" w:rsidRDefault="00947589" w:rsidP="00947589">
      <w:pPr>
        <w:spacing w:after="60"/>
        <w:rPr>
          <w:lang w:val="en-AU"/>
        </w:rPr>
      </w:pPr>
      <w:r w:rsidRPr="0063128B">
        <w:t xml:space="preserve">Vice-chair: </w:t>
      </w:r>
      <w:r>
        <w:t xml:space="preserve">Alex </w:t>
      </w:r>
      <w:proofErr w:type="spellStart"/>
      <w:r>
        <w:t>Piquero</w:t>
      </w:r>
      <w:proofErr w:type="spellEnd"/>
      <w:r>
        <w:t xml:space="preserve">: </w:t>
      </w:r>
      <w:hyperlink r:id="rId17" w:history="1">
        <w:r w:rsidRPr="004410D2">
          <w:rPr>
            <w:rStyle w:val="Hyperlink"/>
            <w:lang w:val="en-AU"/>
          </w:rPr>
          <w:t>apiquero@utdallas.edu</w:t>
        </w:r>
      </w:hyperlink>
      <w:r>
        <w:rPr>
          <w:lang w:val="en-AU"/>
        </w:rPr>
        <w:t xml:space="preserve"> </w:t>
      </w:r>
    </w:p>
    <w:p w14:paraId="155345EF" w14:textId="070E84E8" w:rsidR="00947589" w:rsidRPr="00947589" w:rsidRDefault="00947589" w:rsidP="00947589">
      <w:pPr>
        <w:spacing w:after="60"/>
        <w:rPr>
          <w:lang w:val="en-AU"/>
        </w:rPr>
      </w:pPr>
      <w:r w:rsidRPr="0063128B">
        <w:t xml:space="preserve">Secretary/Treasurer: </w:t>
      </w:r>
      <w:r w:rsidR="006A103B">
        <w:t xml:space="preserve">Henriette </w:t>
      </w:r>
      <w:proofErr w:type="spellStart"/>
      <w:r w:rsidR="006A103B">
        <w:t>Bergstrø</w:t>
      </w:r>
      <w:r>
        <w:t>m</w:t>
      </w:r>
      <w:proofErr w:type="spellEnd"/>
      <w:r>
        <w:t xml:space="preserve"> </w:t>
      </w:r>
      <w:hyperlink r:id="rId18" w:history="1">
        <w:r w:rsidRPr="004410D2">
          <w:rPr>
            <w:rStyle w:val="Hyperlink"/>
            <w:lang w:val="en-AU"/>
          </w:rPr>
          <w:t>h.bergstrom@derby.ac.uk</w:t>
        </w:r>
      </w:hyperlink>
      <w:r>
        <w:rPr>
          <w:lang w:val="en-AU"/>
        </w:rPr>
        <w:t xml:space="preserve"> </w:t>
      </w:r>
    </w:p>
    <w:p w14:paraId="36AE97A0" w14:textId="77777777" w:rsidR="00947589" w:rsidRDefault="00947589" w:rsidP="00947589">
      <w:pPr>
        <w:spacing w:after="60"/>
      </w:pPr>
      <w:r>
        <w:t>Past chair: David Farrington</w:t>
      </w:r>
      <w:r w:rsidRPr="0063128B">
        <w:t xml:space="preserve">: </w:t>
      </w:r>
      <w:hyperlink r:id="rId19" w:history="1">
        <w:r w:rsidRPr="0063128B">
          <w:rPr>
            <w:rStyle w:val="Hyperlink"/>
          </w:rPr>
          <w:t>dpf1@cam.ac.uk</w:t>
        </w:r>
      </w:hyperlink>
      <w:r w:rsidRPr="0063128B">
        <w:t xml:space="preserve">  </w:t>
      </w:r>
    </w:p>
    <w:p w14:paraId="62FBA423" w14:textId="77777777" w:rsidR="00947589" w:rsidRDefault="00947589" w:rsidP="00947589">
      <w:pPr>
        <w:spacing w:after="60"/>
      </w:pPr>
      <w:r w:rsidRPr="0063128B">
        <w:t xml:space="preserve">Executive counselors: </w:t>
      </w:r>
    </w:p>
    <w:p w14:paraId="6AD4AE20" w14:textId="77777777" w:rsidR="00947589" w:rsidRDefault="00947589" w:rsidP="00947589">
      <w:pPr>
        <w:pStyle w:val="ListParagraph"/>
        <w:numPr>
          <w:ilvl w:val="0"/>
          <w:numId w:val="2"/>
        </w:numPr>
        <w:spacing w:after="60"/>
      </w:pPr>
      <w:r>
        <w:t xml:space="preserve">Elaine Doherty </w:t>
      </w:r>
      <w:hyperlink r:id="rId20" w:history="1">
        <w:r w:rsidRPr="00800170">
          <w:rPr>
            <w:rStyle w:val="Hyperlink"/>
          </w:rPr>
          <w:t>dohertye@umsl.edu</w:t>
        </w:r>
      </w:hyperlink>
      <w:r>
        <w:t xml:space="preserve"> (re-elected for 2017-8)</w:t>
      </w:r>
    </w:p>
    <w:p w14:paraId="7C28F28A" w14:textId="6E04DC21" w:rsidR="00947589" w:rsidRDefault="00601424" w:rsidP="00947589">
      <w:pPr>
        <w:pStyle w:val="ListParagraph"/>
        <w:numPr>
          <w:ilvl w:val="0"/>
          <w:numId w:val="2"/>
        </w:numPr>
        <w:spacing w:after="60"/>
      </w:pPr>
      <w:r>
        <w:t xml:space="preserve">Lia </w:t>
      </w:r>
      <w:proofErr w:type="spellStart"/>
      <w:r>
        <w:t>Ahonen</w:t>
      </w:r>
      <w:proofErr w:type="spellEnd"/>
      <w:r>
        <w:t xml:space="preserve"> </w:t>
      </w:r>
      <w:hyperlink r:id="rId21" w:history="1">
        <w:r w:rsidRPr="004410D2">
          <w:rPr>
            <w:rStyle w:val="Hyperlink"/>
          </w:rPr>
          <w:t>ahonenl@upmc.edu</w:t>
        </w:r>
      </w:hyperlink>
      <w:r>
        <w:t xml:space="preserve"> (elected for 2018-9)</w:t>
      </w:r>
      <w:r w:rsidR="00947589" w:rsidRPr="0063128B">
        <w:t xml:space="preserve"> </w:t>
      </w:r>
    </w:p>
    <w:p w14:paraId="49ED8E25" w14:textId="1E00E7FE" w:rsidR="00947589" w:rsidRDefault="00601424" w:rsidP="00947589">
      <w:pPr>
        <w:pStyle w:val="ListParagraph"/>
        <w:numPr>
          <w:ilvl w:val="0"/>
          <w:numId w:val="2"/>
        </w:numPr>
        <w:spacing w:after="60"/>
      </w:pPr>
      <w:r>
        <w:t xml:space="preserve">Bryanna Fox </w:t>
      </w:r>
      <w:proofErr w:type="spellStart"/>
      <w:r>
        <w:t>Hanh</w:t>
      </w:r>
      <w:proofErr w:type="spellEnd"/>
      <w:r>
        <w:t xml:space="preserve"> </w:t>
      </w:r>
      <w:hyperlink r:id="rId22" w:history="1">
        <w:r w:rsidRPr="004410D2">
          <w:rPr>
            <w:rStyle w:val="Hyperlink"/>
          </w:rPr>
          <w:t>bhfox@usf.edu</w:t>
        </w:r>
      </w:hyperlink>
      <w:r>
        <w:t xml:space="preserve"> (elected for 2018-9)</w:t>
      </w:r>
    </w:p>
    <w:p w14:paraId="3972FE94" w14:textId="77777777" w:rsidR="00947589" w:rsidRDefault="00947589" w:rsidP="00947589">
      <w:pPr>
        <w:spacing w:after="60"/>
      </w:pPr>
      <w:r w:rsidRPr="0063128B">
        <w:t xml:space="preserve">Co-opted members: </w:t>
      </w:r>
    </w:p>
    <w:p w14:paraId="390A013D" w14:textId="77777777" w:rsidR="00601424" w:rsidRPr="00601424" w:rsidRDefault="00601424" w:rsidP="00601424">
      <w:pPr>
        <w:spacing w:after="60"/>
        <w:rPr>
          <w:lang w:val="en-AU"/>
        </w:rPr>
      </w:pPr>
      <w:r>
        <w:t xml:space="preserve">Website editor: Jason Payne </w:t>
      </w:r>
      <w:hyperlink r:id="rId23" w:history="1">
        <w:r w:rsidRPr="004410D2">
          <w:rPr>
            <w:rStyle w:val="Hyperlink"/>
            <w:lang w:val="en-AU"/>
          </w:rPr>
          <w:t>jason.payne@anu.edu.au</w:t>
        </w:r>
      </w:hyperlink>
      <w:r>
        <w:rPr>
          <w:lang w:val="en-AU"/>
        </w:rPr>
        <w:t xml:space="preserve"> </w:t>
      </w:r>
    </w:p>
    <w:p w14:paraId="1D4AE3B9" w14:textId="77777777" w:rsidR="00601424" w:rsidRPr="00601424" w:rsidRDefault="00601424" w:rsidP="00601424">
      <w:pPr>
        <w:spacing w:after="60"/>
      </w:pPr>
      <w:bookmarkStart w:id="0" w:name="_GoBack"/>
      <w:bookmarkEnd w:id="0"/>
      <w:r>
        <w:t xml:space="preserve">Graduate </w:t>
      </w:r>
      <w:r w:rsidRPr="0063128B">
        <w:t xml:space="preserve">Student </w:t>
      </w:r>
      <w:r w:rsidRPr="00B95144">
        <w:t>Representative</w:t>
      </w:r>
      <w:r w:rsidRPr="0063128B">
        <w:t xml:space="preserve">: </w:t>
      </w:r>
      <w:r>
        <w:t>Erin D. Castro</w:t>
      </w:r>
      <w:r w:rsidRPr="00601424">
        <w:t xml:space="preserve"> </w:t>
      </w:r>
      <w:hyperlink r:id="rId24" w:history="1">
        <w:r w:rsidRPr="004410D2">
          <w:rPr>
            <w:rStyle w:val="Hyperlink"/>
          </w:rPr>
          <w:t>erin.castro@ufl.edu</w:t>
        </w:r>
      </w:hyperlink>
      <w:r>
        <w:t xml:space="preserve"> </w:t>
      </w:r>
      <w:r w:rsidRPr="00601424">
        <w:t xml:space="preserve"> </w:t>
      </w:r>
    </w:p>
    <w:p w14:paraId="1FD41BA7" w14:textId="77777777" w:rsidR="00601424" w:rsidRDefault="00601424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4"/>
          <w:szCs w:val="52"/>
          <w:lang w:val="en-AU"/>
        </w:rPr>
      </w:pPr>
      <w:r>
        <w:rPr>
          <w:bCs/>
          <w:sz w:val="44"/>
          <w:lang w:val="en-AU"/>
        </w:rPr>
        <w:br w:type="page"/>
      </w:r>
    </w:p>
    <w:p w14:paraId="72F10B8A" w14:textId="5D0EE781" w:rsidR="00947589" w:rsidRPr="00056A0E" w:rsidRDefault="00947589" w:rsidP="00947589">
      <w:pPr>
        <w:pStyle w:val="Title"/>
        <w:jc w:val="center"/>
        <w:rPr>
          <w:sz w:val="44"/>
        </w:rPr>
      </w:pPr>
      <w:r>
        <w:rPr>
          <w:bCs/>
          <w:sz w:val="44"/>
          <w:lang w:val="en-AU"/>
        </w:rPr>
        <w:lastRenderedPageBreak/>
        <w:t>Award recipients</w:t>
      </w:r>
    </w:p>
    <w:p w14:paraId="75783699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The DLC Awards Committee has chosen the following award winners for 2017:</w:t>
      </w:r>
    </w:p>
    <w:p w14:paraId="1FD374B5" w14:textId="77777777" w:rsidR="00FF161A" w:rsidRPr="00FF161A" w:rsidRDefault="00FF161A" w:rsidP="00FF161A">
      <w:pPr>
        <w:rPr>
          <w:lang w:val="en-GB"/>
        </w:rPr>
      </w:pPr>
    </w:p>
    <w:p w14:paraId="0E31179A" w14:textId="77777777" w:rsidR="00FF161A" w:rsidRPr="00FF161A" w:rsidRDefault="00FF161A" w:rsidP="00FF161A">
      <w:pPr>
        <w:rPr>
          <w:b/>
          <w:lang w:val="en-GB"/>
        </w:rPr>
      </w:pPr>
      <w:r w:rsidRPr="00FF161A">
        <w:rPr>
          <w:b/>
          <w:lang w:val="en-GB"/>
        </w:rPr>
        <w:t>The Life-time Achievement Award:</w:t>
      </w:r>
    </w:p>
    <w:p w14:paraId="0C632C3D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This award recognizes an individual who has a record of sustained and outstanding contributions to scholarly knowledge on developmental and life-course criminology (including criminal career research).  The Committee chose two winners this year:</w:t>
      </w:r>
    </w:p>
    <w:p w14:paraId="53A4E9F7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 xml:space="preserve">John H. </w:t>
      </w:r>
      <w:proofErr w:type="spellStart"/>
      <w:r w:rsidRPr="00FF161A">
        <w:rPr>
          <w:b/>
          <w:lang w:val="en-GB"/>
        </w:rPr>
        <w:t>Laub</w:t>
      </w:r>
      <w:proofErr w:type="spellEnd"/>
      <w:r w:rsidRPr="00FF161A">
        <w:rPr>
          <w:lang w:val="en-GB"/>
        </w:rPr>
        <w:t>, University of Maryland, and</w:t>
      </w:r>
    </w:p>
    <w:p w14:paraId="78B07F58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>Robert J. Sampson</w:t>
      </w:r>
      <w:r w:rsidRPr="00FF161A">
        <w:rPr>
          <w:lang w:val="en-GB"/>
        </w:rPr>
        <w:t>, Harvard University</w:t>
      </w:r>
    </w:p>
    <w:p w14:paraId="26125246" w14:textId="77777777" w:rsidR="00FF161A" w:rsidRPr="00FF161A" w:rsidRDefault="00FF161A" w:rsidP="00FF161A">
      <w:pPr>
        <w:rPr>
          <w:lang w:val="en-GB"/>
        </w:rPr>
      </w:pPr>
    </w:p>
    <w:p w14:paraId="27EB1249" w14:textId="77777777" w:rsidR="00FF161A" w:rsidRPr="00FF161A" w:rsidRDefault="00FF161A" w:rsidP="00FF161A">
      <w:pPr>
        <w:rPr>
          <w:b/>
          <w:lang w:val="en-GB"/>
        </w:rPr>
      </w:pPr>
      <w:r w:rsidRPr="00FF161A">
        <w:rPr>
          <w:b/>
          <w:lang w:val="en-GB"/>
        </w:rPr>
        <w:t>The Early Career Award:</w:t>
      </w:r>
    </w:p>
    <w:p w14:paraId="00293F9C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This award recognizes an individual (within 4 years after receiving the Ph.D. degree or a similar graduate degree) who has made a significant contribution to scholarly knowledge on developmental and life-course criminology in their early career. The Committee chose two winners this year:</w:t>
      </w:r>
    </w:p>
    <w:p w14:paraId="4979E2EB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>Bryanna Hahn Fox</w:t>
      </w:r>
      <w:r w:rsidRPr="00FF161A">
        <w:rPr>
          <w:lang w:val="en-GB"/>
        </w:rPr>
        <w:t>, University of South Florida, and</w:t>
      </w:r>
    </w:p>
    <w:p w14:paraId="64032165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>Amanda Gilman</w:t>
      </w:r>
      <w:r w:rsidRPr="00FF161A">
        <w:rPr>
          <w:lang w:val="en-GB"/>
        </w:rPr>
        <w:t xml:space="preserve">, Washington State </w:t>
      </w:r>
      <w:proofErr w:type="spellStart"/>
      <w:r w:rsidRPr="00FF161A">
        <w:rPr>
          <w:lang w:val="en-GB"/>
        </w:rPr>
        <w:t>Center</w:t>
      </w:r>
      <w:proofErr w:type="spellEnd"/>
      <w:r w:rsidRPr="00FF161A">
        <w:rPr>
          <w:lang w:val="en-GB"/>
        </w:rPr>
        <w:t xml:space="preserve"> for Court Research</w:t>
      </w:r>
    </w:p>
    <w:p w14:paraId="6725079D" w14:textId="77777777" w:rsidR="00FF161A" w:rsidRPr="00FF161A" w:rsidRDefault="00FF161A" w:rsidP="00FF161A">
      <w:pPr>
        <w:rPr>
          <w:lang w:val="en-GB"/>
        </w:rPr>
      </w:pPr>
    </w:p>
    <w:p w14:paraId="12A20FC5" w14:textId="77777777" w:rsidR="00FF161A" w:rsidRPr="00FF161A" w:rsidRDefault="00FF161A" w:rsidP="00FF161A">
      <w:pPr>
        <w:rPr>
          <w:b/>
          <w:lang w:val="en-GB"/>
        </w:rPr>
      </w:pPr>
      <w:r w:rsidRPr="00FF161A">
        <w:rPr>
          <w:b/>
          <w:lang w:val="en-GB"/>
        </w:rPr>
        <w:t xml:space="preserve">The Outstanding Contribution Award: </w:t>
      </w:r>
    </w:p>
    <w:p w14:paraId="6E43A419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This award recognizes an outstanding DLC book, article, or book chapter published in the previous two years (2015-2016). This year’s winner is:</w:t>
      </w:r>
    </w:p>
    <w:p w14:paraId="665FDA9D" w14:textId="77777777" w:rsidR="00FF161A" w:rsidRDefault="00FF161A" w:rsidP="00FF161A">
      <w:pPr>
        <w:rPr>
          <w:b/>
          <w:lang w:val="en-GB"/>
        </w:rPr>
      </w:pPr>
    </w:p>
    <w:p w14:paraId="33FB4161" w14:textId="77777777" w:rsidR="00FF161A" w:rsidRPr="00FF161A" w:rsidRDefault="00FF161A" w:rsidP="00FF161A">
      <w:pPr>
        <w:rPr>
          <w:lang w:val="en-GB"/>
        </w:rPr>
      </w:pPr>
      <w:proofErr w:type="spellStart"/>
      <w:r w:rsidRPr="00FF161A">
        <w:rPr>
          <w:b/>
          <w:lang w:val="en-GB"/>
        </w:rPr>
        <w:t>Chongmin</w:t>
      </w:r>
      <w:proofErr w:type="spellEnd"/>
      <w:r w:rsidRPr="00FF161A">
        <w:rPr>
          <w:b/>
          <w:lang w:val="en-GB"/>
        </w:rPr>
        <w:t xml:space="preserve"> Na, Raymond Paternoster, and </w:t>
      </w:r>
      <w:proofErr w:type="spellStart"/>
      <w:r w:rsidRPr="00FF161A">
        <w:rPr>
          <w:b/>
          <w:lang w:val="en-GB"/>
        </w:rPr>
        <w:t>Ronet</w:t>
      </w:r>
      <w:proofErr w:type="spellEnd"/>
      <w:r w:rsidRPr="00FF161A">
        <w:rPr>
          <w:b/>
          <w:lang w:val="en-GB"/>
        </w:rPr>
        <w:t xml:space="preserve"> Bachman</w:t>
      </w:r>
      <w:r w:rsidRPr="00FF161A">
        <w:rPr>
          <w:lang w:val="en-GB"/>
        </w:rPr>
        <w:t xml:space="preserve"> (2015).</w:t>
      </w:r>
    </w:p>
    <w:p w14:paraId="4907E81A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Within-Individual Change in Arrests in a Sample of Serious Offenders: The</w:t>
      </w:r>
    </w:p>
    <w:p w14:paraId="4F5FFA52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Role of Identity. Journal of Developmental and Life-Course Criminology</w:t>
      </w:r>
    </w:p>
    <w:p w14:paraId="30130391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1(4): 385-410.</w:t>
      </w:r>
    </w:p>
    <w:p w14:paraId="647C9B1B" w14:textId="77777777" w:rsidR="00FF161A" w:rsidRPr="00FF161A" w:rsidRDefault="00FF161A" w:rsidP="00FF161A">
      <w:pPr>
        <w:rPr>
          <w:lang w:val="en-GB"/>
        </w:rPr>
      </w:pPr>
    </w:p>
    <w:p w14:paraId="1B5734F3" w14:textId="77777777" w:rsidR="00FF161A" w:rsidRPr="00FF161A" w:rsidRDefault="00FF161A" w:rsidP="00FF161A">
      <w:pPr>
        <w:rPr>
          <w:b/>
          <w:lang w:val="en-GB"/>
        </w:rPr>
      </w:pPr>
      <w:r w:rsidRPr="00FF161A">
        <w:rPr>
          <w:b/>
          <w:lang w:val="en-GB"/>
        </w:rPr>
        <w:t>The Outstanding Student Contribution Award:</w:t>
      </w:r>
    </w:p>
    <w:p w14:paraId="7B971575" w14:textId="77777777" w:rsidR="00FF161A" w:rsidRDefault="00FF161A" w:rsidP="00FF161A">
      <w:pPr>
        <w:rPr>
          <w:lang w:val="en-GB"/>
        </w:rPr>
      </w:pPr>
      <w:r w:rsidRPr="00FF161A">
        <w:rPr>
          <w:lang w:val="en-GB"/>
        </w:rPr>
        <w:t>This award recognizes a student first author of an outstanding DLC book, article, or book chapter published in the previous two years (2015-2016). The Committee chose two winners this year:</w:t>
      </w:r>
    </w:p>
    <w:p w14:paraId="25FC97FF" w14:textId="77777777" w:rsidR="00FF161A" w:rsidRPr="00FF161A" w:rsidRDefault="00FF161A" w:rsidP="00FF161A">
      <w:pPr>
        <w:rPr>
          <w:lang w:val="en-GB"/>
        </w:rPr>
      </w:pPr>
    </w:p>
    <w:p w14:paraId="6E1F18C5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>Olivia Choy</w:t>
      </w:r>
      <w:r w:rsidRPr="00FF161A">
        <w:rPr>
          <w:lang w:val="en-GB"/>
        </w:rPr>
        <w:t xml:space="preserve"> et al. (2015). The mediating role of heart rate on the social</w:t>
      </w:r>
    </w:p>
    <w:p w14:paraId="3A0633BB" w14:textId="77777777" w:rsidR="00FF161A" w:rsidRPr="00FF161A" w:rsidRDefault="00FF161A" w:rsidP="00FF161A">
      <w:pPr>
        <w:rPr>
          <w:lang w:val="en-GB"/>
        </w:rPr>
      </w:pPr>
      <w:proofErr w:type="gramStart"/>
      <w:r w:rsidRPr="00FF161A">
        <w:rPr>
          <w:lang w:val="en-GB"/>
        </w:rPr>
        <w:t>adversity</w:t>
      </w:r>
      <w:proofErr w:type="gramEnd"/>
      <w:r w:rsidRPr="00FF161A">
        <w:rPr>
          <w:lang w:val="en-GB"/>
        </w:rPr>
        <w:t xml:space="preserve"> - antisocial </w:t>
      </w:r>
      <w:proofErr w:type="spellStart"/>
      <w:r w:rsidRPr="00FF161A">
        <w:rPr>
          <w:lang w:val="en-GB"/>
        </w:rPr>
        <w:t>behavior</w:t>
      </w:r>
      <w:proofErr w:type="spellEnd"/>
      <w:r w:rsidRPr="00FF161A">
        <w:rPr>
          <w:lang w:val="en-GB"/>
        </w:rPr>
        <w:t xml:space="preserve"> relationship: A social </w:t>
      </w:r>
      <w:proofErr w:type="spellStart"/>
      <w:r w:rsidRPr="00FF161A">
        <w:rPr>
          <w:lang w:val="en-GB"/>
        </w:rPr>
        <w:t>neurocriminology</w:t>
      </w:r>
      <w:proofErr w:type="spellEnd"/>
    </w:p>
    <w:p w14:paraId="1AFB51A5" w14:textId="77777777" w:rsidR="00FF161A" w:rsidRPr="00FF161A" w:rsidRDefault="00FF161A" w:rsidP="00FF161A">
      <w:pPr>
        <w:rPr>
          <w:lang w:val="en-GB"/>
        </w:rPr>
      </w:pPr>
      <w:proofErr w:type="gramStart"/>
      <w:r w:rsidRPr="00FF161A">
        <w:rPr>
          <w:lang w:val="en-GB"/>
        </w:rPr>
        <w:t>perspective</w:t>
      </w:r>
      <w:proofErr w:type="gramEnd"/>
      <w:r w:rsidRPr="00FF161A">
        <w:rPr>
          <w:lang w:val="en-GB"/>
        </w:rPr>
        <w:t>. Journal of Research in Crime and Delinquency, 52(3), 303-341.</w:t>
      </w:r>
    </w:p>
    <w:p w14:paraId="3677F013" w14:textId="77777777" w:rsidR="00FF161A" w:rsidRPr="00FF161A" w:rsidRDefault="00FF161A" w:rsidP="00FF161A">
      <w:pPr>
        <w:rPr>
          <w:lang w:val="en-GB"/>
        </w:rPr>
      </w:pPr>
    </w:p>
    <w:p w14:paraId="3241C72B" w14:textId="77777777" w:rsidR="00FF161A" w:rsidRPr="00FF161A" w:rsidRDefault="00FF161A" w:rsidP="00FF161A">
      <w:pPr>
        <w:rPr>
          <w:lang w:val="en-GB"/>
        </w:rPr>
      </w:pPr>
      <w:r w:rsidRPr="00FF161A">
        <w:rPr>
          <w:b/>
          <w:lang w:val="en-GB"/>
        </w:rPr>
        <w:t>Stephanie M. Cardwell</w:t>
      </w:r>
      <w:r w:rsidRPr="00FF161A">
        <w:rPr>
          <w:lang w:val="en-GB"/>
        </w:rPr>
        <w:t xml:space="preserve"> et al. (2015). Variability in Moral Disengagement and</w:t>
      </w:r>
    </w:p>
    <w:p w14:paraId="2082944A" w14:textId="77777777" w:rsidR="00FF161A" w:rsidRPr="00FF161A" w:rsidRDefault="00FF161A" w:rsidP="00FF161A">
      <w:pPr>
        <w:rPr>
          <w:lang w:val="en-GB"/>
        </w:rPr>
      </w:pPr>
      <w:proofErr w:type="gramStart"/>
      <w:r w:rsidRPr="00FF161A">
        <w:rPr>
          <w:lang w:val="en-GB"/>
        </w:rPr>
        <w:t>its</w:t>
      </w:r>
      <w:proofErr w:type="gramEnd"/>
      <w:r w:rsidRPr="00FF161A">
        <w:rPr>
          <w:lang w:val="en-GB"/>
        </w:rPr>
        <w:t xml:space="preserve"> Relation to Offending in a Sample of Serious Youthful Offenders.</w:t>
      </w:r>
    </w:p>
    <w:p w14:paraId="4C7FA24A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 xml:space="preserve">Criminal Justice and </w:t>
      </w:r>
      <w:proofErr w:type="spellStart"/>
      <w:r w:rsidRPr="00FF161A">
        <w:rPr>
          <w:lang w:val="en-GB"/>
        </w:rPr>
        <w:t>Behavior</w:t>
      </w:r>
      <w:proofErr w:type="spellEnd"/>
      <w:r w:rsidRPr="00FF161A">
        <w:rPr>
          <w:lang w:val="en-GB"/>
        </w:rPr>
        <w:t>, 42(8), 819-839.</w:t>
      </w:r>
    </w:p>
    <w:p w14:paraId="635E53F5" w14:textId="77777777" w:rsidR="00FF161A" w:rsidRPr="00FF161A" w:rsidRDefault="00FF161A" w:rsidP="00FF161A">
      <w:pPr>
        <w:rPr>
          <w:lang w:val="en-GB"/>
        </w:rPr>
      </w:pPr>
    </w:p>
    <w:p w14:paraId="34C7D54A" w14:textId="77777777" w:rsidR="00FF161A" w:rsidRPr="00FF161A" w:rsidRDefault="00FF161A" w:rsidP="00FF161A">
      <w:pPr>
        <w:rPr>
          <w:lang w:val="en-GB"/>
        </w:rPr>
      </w:pPr>
      <w:r w:rsidRPr="00FF161A">
        <w:rPr>
          <w:lang w:val="en-GB"/>
        </w:rPr>
        <w:t>David P. Farrington, Chair of the 2017 DLC Awards Committee.</w:t>
      </w:r>
    </w:p>
    <w:p w14:paraId="23036E9F" w14:textId="77777777" w:rsidR="00947589" w:rsidRPr="00FF161A" w:rsidRDefault="00947589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4"/>
          <w:szCs w:val="52"/>
          <w:lang w:val="en-AU"/>
        </w:rPr>
      </w:pPr>
      <w:r w:rsidRPr="00FF161A">
        <w:rPr>
          <w:bCs/>
          <w:sz w:val="44"/>
          <w:lang w:val="en-AU"/>
        </w:rPr>
        <w:br w:type="page"/>
      </w:r>
    </w:p>
    <w:p w14:paraId="72276C78" w14:textId="12CB7991" w:rsidR="00947589" w:rsidRDefault="00947589" w:rsidP="00947589">
      <w:pPr>
        <w:pStyle w:val="Title"/>
        <w:jc w:val="center"/>
        <w:rPr>
          <w:bCs/>
          <w:sz w:val="44"/>
          <w:lang w:val="en-AU"/>
        </w:rPr>
      </w:pPr>
      <w:r>
        <w:rPr>
          <w:bCs/>
          <w:sz w:val="44"/>
          <w:lang w:val="en-AU"/>
        </w:rPr>
        <w:lastRenderedPageBreak/>
        <w:t>DLC Lifetime Award Winner</w:t>
      </w:r>
      <w:r w:rsidRPr="00947589">
        <w:rPr>
          <w:bCs/>
          <w:sz w:val="44"/>
          <w:lang w:val="en-AU"/>
        </w:rPr>
        <w:t>s</w:t>
      </w:r>
      <w:r>
        <w:rPr>
          <w:bCs/>
          <w:sz w:val="44"/>
          <w:lang w:val="en-AU"/>
        </w:rPr>
        <w:t>’</w:t>
      </w:r>
      <w:r w:rsidRPr="00947589">
        <w:rPr>
          <w:bCs/>
          <w:sz w:val="44"/>
          <w:lang w:val="en-AU"/>
        </w:rPr>
        <w:t xml:space="preserve"> </w:t>
      </w:r>
    </w:p>
    <w:p w14:paraId="6C0BC1FA" w14:textId="166166FF" w:rsidR="00947589" w:rsidRPr="00056A0E" w:rsidRDefault="00947589" w:rsidP="00947589">
      <w:pPr>
        <w:pStyle w:val="Title"/>
        <w:jc w:val="center"/>
        <w:rPr>
          <w:sz w:val="44"/>
        </w:rPr>
      </w:pPr>
      <w:r>
        <w:rPr>
          <w:bCs/>
          <w:sz w:val="44"/>
          <w:lang w:val="en-AU"/>
        </w:rPr>
        <w:t>David Farrington Lecture</w:t>
      </w:r>
    </w:p>
    <w:p w14:paraId="1A1D7408" w14:textId="6EE68ED1" w:rsidR="00947589" w:rsidRDefault="00947589" w:rsidP="00947589">
      <w:pPr>
        <w:jc w:val="center"/>
        <w:rPr>
          <w:b/>
          <w:bCs/>
          <w:sz w:val="28"/>
          <w:lang w:val="en-AU"/>
        </w:rPr>
      </w:pPr>
      <w:r>
        <w:rPr>
          <w:b/>
          <w:bCs/>
          <w:sz w:val="28"/>
          <w:lang w:val="en-AU"/>
        </w:rPr>
        <w:t>Wed, Nov 15, 4:00 to 4:50pm</w:t>
      </w:r>
      <w:r w:rsidRPr="00947589">
        <w:rPr>
          <w:b/>
          <w:bCs/>
          <w:sz w:val="28"/>
          <w:lang w:val="en-AU"/>
        </w:rPr>
        <w:t xml:space="preserve"> </w:t>
      </w:r>
    </w:p>
    <w:p w14:paraId="76F91312" w14:textId="77777777" w:rsidR="00947589" w:rsidRDefault="00947589" w:rsidP="00947589">
      <w:pPr>
        <w:jc w:val="center"/>
        <w:rPr>
          <w:b/>
          <w:bCs/>
          <w:sz w:val="28"/>
          <w:lang w:val="en-AU"/>
        </w:rPr>
      </w:pPr>
      <w:r w:rsidRPr="00947589">
        <w:rPr>
          <w:b/>
          <w:bCs/>
          <w:sz w:val="28"/>
          <w:lang w:val="en-AU"/>
        </w:rPr>
        <w:t xml:space="preserve">Marriott, Liberty Ballroom Salon C  </w:t>
      </w:r>
    </w:p>
    <w:p w14:paraId="4C5D9445" w14:textId="77777777" w:rsidR="00947589" w:rsidRPr="00947589" w:rsidRDefault="00947589" w:rsidP="00947589">
      <w:pPr>
        <w:jc w:val="center"/>
        <w:rPr>
          <w:sz w:val="28"/>
          <w:lang w:val="en-AU"/>
        </w:rPr>
      </w:pPr>
      <w:proofErr w:type="spellStart"/>
      <w:r w:rsidRPr="00947589">
        <w:rPr>
          <w:b/>
          <w:bCs/>
          <w:sz w:val="28"/>
          <w:lang w:val="en-AU"/>
        </w:rPr>
        <w:t>Headhouse</w:t>
      </w:r>
      <w:proofErr w:type="spellEnd"/>
      <w:r w:rsidRPr="00947589">
        <w:rPr>
          <w:b/>
          <w:bCs/>
          <w:sz w:val="28"/>
          <w:lang w:val="en-AU"/>
        </w:rPr>
        <w:t xml:space="preserve"> Tower 3rd Floor</w:t>
      </w:r>
    </w:p>
    <w:p w14:paraId="22E1AFEF" w14:textId="77777777" w:rsidR="00947589" w:rsidRDefault="00947589" w:rsidP="00947589">
      <w:pPr>
        <w:spacing w:after="60"/>
        <w:rPr>
          <w:b/>
        </w:rPr>
      </w:pPr>
    </w:p>
    <w:p w14:paraId="319267C7" w14:textId="077CF8CC" w:rsidR="00FF161A" w:rsidRPr="00FF161A" w:rsidRDefault="00FF161A" w:rsidP="00FF161A">
      <w:pPr>
        <w:jc w:val="center"/>
        <w:rPr>
          <w:sz w:val="36"/>
          <w:lang w:val="en-GB"/>
        </w:rPr>
      </w:pPr>
      <w:r w:rsidRPr="00FF161A">
        <w:rPr>
          <w:b/>
          <w:sz w:val="36"/>
          <w:lang w:val="en-GB"/>
        </w:rPr>
        <w:t xml:space="preserve">John H. </w:t>
      </w:r>
      <w:proofErr w:type="spellStart"/>
      <w:r w:rsidRPr="00FF161A">
        <w:rPr>
          <w:b/>
          <w:sz w:val="36"/>
          <w:lang w:val="en-GB"/>
        </w:rPr>
        <w:t>Laub</w:t>
      </w:r>
      <w:proofErr w:type="spellEnd"/>
      <w:r w:rsidRPr="00FF161A">
        <w:rPr>
          <w:sz w:val="36"/>
          <w:lang w:val="en-GB"/>
        </w:rPr>
        <w:t>, University of Maryland</w:t>
      </w:r>
    </w:p>
    <w:p w14:paraId="58A41AA7" w14:textId="77777777" w:rsidR="00FF161A" w:rsidRPr="00FF161A" w:rsidRDefault="00FF161A" w:rsidP="00FF161A">
      <w:pPr>
        <w:jc w:val="center"/>
        <w:rPr>
          <w:sz w:val="36"/>
          <w:lang w:val="en-GB"/>
        </w:rPr>
      </w:pPr>
      <w:r w:rsidRPr="00FF161A">
        <w:rPr>
          <w:b/>
          <w:sz w:val="36"/>
          <w:lang w:val="en-GB"/>
        </w:rPr>
        <w:t>Robert J. Sampson</w:t>
      </w:r>
      <w:r w:rsidRPr="00FF161A">
        <w:rPr>
          <w:sz w:val="36"/>
          <w:lang w:val="en-GB"/>
        </w:rPr>
        <w:t>, Harvard University</w:t>
      </w:r>
    </w:p>
    <w:p w14:paraId="56D7D850" w14:textId="77777777" w:rsidR="00FF161A" w:rsidRDefault="00FF161A" w:rsidP="00FF161A">
      <w:pPr>
        <w:spacing w:after="60"/>
        <w:jc w:val="center"/>
        <w:rPr>
          <w:b/>
          <w:sz w:val="36"/>
        </w:rPr>
      </w:pPr>
    </w:p>
    <w:p w14:paraId="56CB1423" w14:textId="5447EEAD" w:rsidR="00D92F36" w:rsidRPr="00FF161A" w:rsidRDefault="00D92F36" w:rsidP="00FF161A">
      <w:pPr>
        <w:spacing w:after="60"/>
        <w:jc w:val="center"/>
        <w:rPr>
          <w:b/>
          <w:sz w:val="36"/>
        </w:rPr>
      </w:pPr>
    </w:p>
    <w:sectPr w:rsidR="00D92F36" w:rsidRPr="00FF161A" w:rsidSect="00345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CFE"/>
    <w:multiLevelType w:val="hybridMultilevel"/>
    <w:tmpl w:val="871C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36E"/>
    <w:multiLevelType w:val="hybridMultilevel"/>
    <w:tmpl w:val="7FE0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810"/>
    <w:multiLevelType w:val="hybridMultilevel"/>
    <w:tmpl w:val="A266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26F"/>
    <w:multiLevelType w:val="hybridMultilevel"/>
    <w:tmpl w:val="EF7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7236"/>
    <w:multiLevelType w:val="hybridMultilevel"/>
    <w:tmpl w:val="C24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0261"/>
    <w:multiLevelType w:val="hybridMultilevel"/>
    <w:tmpl w:val="A320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14843"/>
    <w:multiLevelType w:val="hybridMultilevel"/>
    <w:tmpl w:val="FD88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30A22"/>
    <w:multiLevelType w:val="hybridMultilevel"/>
    <w:tmpl w:val="871C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8B"/>
    <w:rsid w:val="00056A0E"/>
    <w:rsid w:val="0006503C"/>
    <w:rsid w:val="002D0B9B"/>
    <w:rsid w:val="00345C53"/>
    <w:rsid w:val="00390E79"/>
    <w:rsid w:val="003E38DD"/>
    <w:rsid w:val="0048654A"/>
    <w:rsid w:val="00541A43"/>
    <w:rsid w:val="005A012A"/>
    <w:rsid w:val="00601424"/>
    <w:rsid w:val="0063128B"/>
    <w:rsid w:val="006A103B"/>
    <w:rsid w:val="007B475C"/>
    <w:rsid w:val="007C638B"/>
    <w:rsid w:val="0085284B"/>
    <w:rsid w:val="008642EB"/>
    <w:rsid w:val="00903FA4"/>
    <w:rsid w:val="00947589"/>
    <w:rsid w:val="00970586"/>
    <w:rsid w:val="009D2E50"/>
    <w:rsid w:val="00A97D52"/>
    <w:rsid w:val="00B34CCE"/>
    <w:rsid w:val="00B95144"/>
    <w:rsid w:val="00BE04DB"/>
    <w:rsid w:val="00C10958"/>
    <w:rsid w:val="00CB3875"/>
    <w:rsid w:val="00CF13F2"/>
    <w:rsid w:val="00D92F36"/>
    <w:rsid w:val="00DA4830"/>
    <w:rsid w:val="00ED64B5"/>
    <w:rsid w:val="00F5393A"/>
    <w:rsid w:val="00F96C05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82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0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0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pf1@cam.ac.uk" TargetMode="External"/><Relationship Id="rId20" Type="http://schemas.openxmlformats.org/officeDocument/2006/relationships/hyperlink" Target="mailto:dohertye@umsl.edu" TargetMode="External"/><Relationship Id="rId21" Type="http://schemas.openxmlformats.org/officeDocument/2006/relationships/hyperlink" Target="mailto:ahonenl@upmc.edu" TargetMode="External"/><Relationship Id="rId22" Type="http://schemas.openxmlformats.org/officeDocument/2006/relationships/hyperlink" Target="mailto:bhfox@usf.edu" TargetMode="External"/><Relationship Id="rId23" Type="http://schemas.openxmlformats.org/officeDocument/2006/relationships/hyperlink" Target="mailto:jason.payne@anu.edu.au" TargetMode="External"/><Relationship Id="rId24" Type="http://schemas.openxmlformats.org/officeDocument/2006/relationships/hyperlink" Target="mailto:erin.castro@ufl.edu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dohertye@umsl.edu" TargetMode="External"/><Relationship Id="rId11" Type="http://schemas.openxmlformats.org/officeDocument/2006/relationships/hyperlink" Target="mailto:ablokland@nscr.nl" TargetMode="External"/><Relationship Id="rId12" Type="http://schemas.openxmlformats.org/officeDocument/2006/relationships/hyperlink" Target="mailto:j.cale@unsw.edu.au" TargetMode="External"/><Relationship Id="rId13" Type="http://schemas.openxmlformats.org/officeDocument/2006/relationships/hyperlink" Target="mailto:jason.payne@anu.edu.au" TargetMode="External"/><Relationship Id="rId14" Type="http://schemas.openxmlformats.org/officeDocument/2006/relationships/hyperlink" Target="mailto:h.bergstrom@derby.ac.uk" TargetMode="External"/><Relationship Id="rId15" Type="http://schemas.openxmlformats.org/officeDocument/2006/relationships/hyperlink" Target="mailto:erin.castro@ufl.edu" TargetMode="External"/><Relationship Id="rId16" Type="http://schemas.openxmlformats.org/officeDocument/2006/relationships/hyperlink" Target="mailto:fal23@cam.ac.uk" TargetMode="External"/><Relationship Id="rId17" Type="http://schemas.openxmlformats.org/officeDocument/2006/relationships/hyperlink" Target="mailto:apiquero@utdallas.edu" TargetMode="External"/><Relationship Id="rId18" Type="http://schemas.openxmlformats.org/officeDocument/2006/relationships/hyperlink" Target="mailto:h.bergstrom@derby.ac.uk" TargetMode="External"/><Relationship Id="rId19" Type="http://schemas.openxmlformats.org/officeDocument/2006/relationships/hyperlink" Target="mailto:dpf1@cam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l23@cam.ac.uk" TargetMode="External"/><Relationship Id="rId7" Type="http://schemas.openxmlformats.org/officeDocument/2006/relationships/hyperlink" Target="mailto:apiquero@utdallas.edu" TargetMode="External"/><Relationship Id="rId8" Type="http://schemas.openxmlformats.org/officeDocument/2006/relationships/hyperlink" Target="mailto:tr.mcgee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McGee</dc:creator>
  <cp:lastModifiedBy>Tara McGee</cp:lastModifiedBy>
  <cp:revision>4</cp:revision>
  <dcterms:created xsi:type="dcterms:W3CDTF">2017-11-02T07:29:00Z</dcterms:created>
  <dcterms:modified xsi:type="dcterms:W3CDTF">2017-11-02T12:07:00Z</dcterms:modified>
</cp:coreProperties>
</file>